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00" w:type="dxa"/>
        <w:tblInd w:w="108" w:type="dxa"/>
        <w:tblLayout w:type="fixed"/>
        <w:tblLook w:val="01E0" w:firstRow="1" w:lastRow="1" w:firstColumn="1" w:lastColumn="1" w:noHBand="0" w:noVBand="0"/>
      </w:tblPr>
      <w:tblGrid>
        <w:gridCol w:w="8100"/>
      </w:tblGrid>
      <w:tr w:rsidR="00FE6A31" w14:paraId="7E347F1E" w14:textId="77777777" w:rsidTr="00347EE5">
        <w:trPr>
          <w:trHeight w:val="989"/>
        </w:trPr>
        <w:tc>
          <w:tcPr>
            <w:tcW w:w="8100" w:type="dxa"/>
            <w:vMerge w:val="restart"/>
            <w:vAlign w:val="center"/>
          </w:tcPr>
          <w:p w14:paraId="55909693" w14:textId="77777777" w:rsidR="00FE6A31" w:rsidRDefault="00FE6A31" w:rsidP="00347EE5">
            <w:r>
              <w:rPr>
                <w:noProof/>
              </w:rPr>
              <mc:AlternateContent>
                <mc:Choice Requires="wpg">
                  <w:drawing>
                    <wp:anchor distT="0" distB="0" distL="114300" distR="114300" simplePos="0" relativeHeight="251659264" behindDoc="0" locked="0" layoutInCell="1" allowOverlap="1" wp14:anchorId="5BCFA901" wp14:editId="4893820D">
                      <wp:simplePos x="0" y="0"/>
                      <wp:positionH relativeFrom="column">
                        <wp:posOffset>-79375</wp:posOffset>
                      </wp:positionH>
                      <wp:positionV relativeFrom="paragraph">
                        <wp:posOffset>162560</wp:posOffset>
                      </wp:positionV>
                      <wp:extent cx="6866890" cy="629920"/>
                      <wp:effectExtent l="10160" t="4445" r="952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629920"/>
                                <a:chOff x="1067642" y="1056258"/>
                                <a:chExt cx="68671" cy="6298"/>
                              </a:xfrm>
                            </wpg:grpSpPr>
                            <pic:pic xmlns:pic="http://schemas.openxmlformats.org/drawingml/2006/picture">
                              <pic:nvPicPr>
                                <pic:cNvPr id="2" name="Picture 7" descr="DOL MasterLogo_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8515" y="1056258"/>
                                  <a:ext cx="5715" cy="5715"/>
                                </a:xfrm>
                                <a:prstGeom prst="rect">
                                  <a:avLst/>
                                </a:prstGeom>
                                <a:noFill/>
                                <a:extLst>
                                  <a:ext uri="{909E8E84-426E-40DD-AFC4-6F175D3DCCD1}">
                                    <a14:hiddenFill xmlns:a14="http://schemas.microsoft.com/office/drawing/2010/main">
                                      <a:solidFill>
                                        <a:srgbClr val="FFFFFF"/>
                                      </a:solidFill>
                                    </a14:hiddenFill>
                                  </a:ext>
                                </a:extLst>
                              </pic:spPr>
                            </pic:pic>
                            <wps:wsp>
                              <wps:cNvPr id="3" name="Straight Connector 8"/>
                              <wps:cNvCnPr/>
                              <wps:spPr bwMode="auto">
                                <a:xfrm>
                                  <a:off x="1067642" y="1062175"/>
                                  <a:ext cx="68580" cy="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Control 5"/>
                              <wps:cNvSpPr>
                                <a:spLocks noChangeArrowheads="1" noChangeShapeType="1"/>
                              </wps:cNvSpPr>
                              <wps:spPr bwMode="auto">
                                <a:xfrm>
                                  <a:off x="1074614" y="1056276"/>
                                  <a:ext cx="61699" cy="62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F790E" id="Group 1" o:spid="_x0000_s1026" style="position:absolute;margin-left:-6.25pt;margin-top:12.8pt;width:540.7pt;height:49.6pt;z-index:251659264" coordorigin="10676,10562" coordsize="68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OL MasterLogo_B&amp;W" style="position:absolute;left:10685;top:10562;width:57;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">
                        <v:imagedata r:id="rId12" o:title="DOL MasterLogo_B&amp;W"/>
                      </v:shape>
                      <v:line id="Straight Connector 8" o:spid="_x0000_s1028" style="position:absolute;visibility:visible;mso-wrap-style:square" from="10676,10621" to="11362,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rect id="Control 5" o:spid="_x0000_s1029" style="position:absolute;left:10746;top:10562;width:61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" filled="f" stroked="f" insetpen="t">
                        <o:lock v:ext="edit" shapetype="t"/>
                        <v:textbox inset="0,0,0,0"/>
                      </v:rect>
                    </v:group>
                  </w:pict>
                </mc:Fallback>
              </mc:AlternateContent>
            </w:r>
          </w:p>
          <w:p w14:paraId="26ED71D3" w14:textId="77777777" w:rsidR="00FE6A31" w:rsidRPr="00374D5F" w:rsidRDefault="00FE6A31" w:rsidP="00347EE5">
            <w:pPr>
              <w:pStyle w:val="Header"/>
              <w:tabs>
                <w:tab w:val="left" w:pos="43"/>
              </w:tabs>
              <w:rPr>
                <w:color w:val="000000"/>
                <w:kern w:val="28"/>
              </w:rPr>
            </w:pPr>
            <w:r>
              <w:rPr>
                <w:sz w:val="86"/>
                <w:szCs w:val="86"/>
              </w:rPr>
              <w:t xml:space="preserve">     News Release</w:t>
            </w:r>
          </w:p>
        </w:tc>
      </w:tr>
      <w:tr w:rsidR="00FE6A31" w14:paraId="25403A2D" w14:textId="77777777" w:rsidTr="00347EE5">
        <w:trPr>
          <w:trHeight w:val="360"/>
        </w:trPr>
        <w:tc>
          <w:tcPr>
            <w:tcW w:w="8100" w:type="dxa"/>
            <w:vMerge/>
          </w:tcPr>
          <w:p w14:paraId="3EFDAF70" w14:textId="77777777" w:rsidR="00FE6A31" w:rsidRDefault="00FE6A31" w:rsidP="00347EE5">
            <w:pPr>
              <w:pStyle w:val="Header"/>
              <w:tabs>
                <w:tab w:val="clear" w:pos="4320"/>
                <w:tab w:val="clear" w:pos="8640"/>
              </w:tabs>
            </w:pPr>
          </w:p>
        </w:tc>
      </w:tr>
    </w:tbl>
    <w:p w14:paraId="2C0485B3" w14:textId="77777777" w:rsidR="00FE6A31" w:rsidRPr="001524A3" w:rsidRDefault="00FE6A31" w:rsidP="00FE6A31">
      <w:r>
        <w:t xml:space="preserve">U.S. Department of Labor | </w:t>
      </w:r>
      <w:r w:rsidR="006E32C7">
        <w:t>March</w:t>
      </w:r>
      <w:r w:rsidR="00C4240E">
        <w:t xml:space="preserve"> </w:t>
      </w:r>
      <w:r w:rsidR="00AF38ED">
        <w:t>24</w:t>
      </w:r>
      <w:r w:rsidR="008B7321">
        <w:t>, 2020</w:t>
      </w:r>
    </w:p>
    <w:p w14:paraId="4489E417" w14:textId="77777777" w:rsidR="008B1093" w:rsidRDefault="008B1093" w:rsidP="002E1917">
      <w:pPr>
        <w:jc w:val="center"/>
        <w:rPr>
          <w:b/>
          <w:sz w:val="32"/>
          <w:szCs w:val="32"/>
        </w:rPr>
      </w:pPr>
    </w:p>
    <w:p w14:paraId="79002BCE" w14:textId="77777777" w:rsidR="000537EB" w:rsidRDefault="0099666E" w:rsidP="0099666E">
      <w:pPr>
        <w:jc w:val="center"/>
        <w:rPr>
          <w:b/>
          <w:sz w:val="32"/>
          <w:szCs w:val="32"/>
        </w:rPr>
      </w:pPr>
      <w:r w:rsidRPr="0099666E">
        <w:rPr>
          <w:b/>
          <w:sz w:val="32"/>
          <w:szCs w:val="32"/>
        </w:rPr>
        <w:t>U.S. Department Of Labor Publishes Guidance</w:t>
      </w:r>
      <w:r w:rsidR="000537EB">
        <w:rPr>
          <w:b/>
          <w:sz w:val="32"/>
          <w:szCs w:val="32"/>
        </w:rPr>
        <w:t xml:space="preserve"> Explaining Paid Sick Leave </w:t>
      </w:r>
      <w:proofErr w:type="gramStart"/>
      <w:r w:rsidR="000537EB">
        <w:rPr>
          <w:b/>
          <w:sz w:val="32"/>
          <w:szCs w:val="32"/>
        </w:rPr>
        <w:t>A</w:t>
      </w:r>
      <w:r w:rsidRPr="0099666E">
        <w:rPr>
          <w:b/>
          <w:sz w:val="32"/>
          <w:szCs w:val="32"/>
        </w:rPr>
        <w:t>nd</w:t>
      </w:r>
      <w:proofErr w:type="gramEnd"/>
      <w:r w:rsidRPr="0099666E">
        <w:rPr>
          <w:b/>
          <w:sz w:val="32"/>
          <w:szCs w:val="32"/>
        </w:rPr>
        <w:t xml:space="preserve"> Expanded Family and Medical Leave Under </w:t>
      </w:r>
    </w:p>
    <w:p w14:paraId="169D7BCB" w14:textId="77777777" w:rsidR="0099666E" w:rsidRPr="0099666E" w:rsidRDefault="000537EB" w:rsidP="0099666E">
      <w:pPr>
        <w:jc w:val="center"/>
        <w:rPr>
          <w:b/>
          <w:sz w:val="32"/>
          <w:szCs w:val="32"/>
        </w:rPr>
      </w:pPr>
      <w:r>
        <w:rPr>
          <w:b/>
          <w:sz w:val="32"/>
          <w:szCs w:val="32"/>
        </w:rPr>
        <w:t>T</w:t>
      </w:r>
      <w:r w:rsidR="0099666E" w:rsidRPr="0099666E">
        <w:rPr>
          <w:b/>
          <w:sz w:val="32"/>
          <w:szCs w:val="32"/>
        </w:rPr>
        <w:t>he Families First Coronavirus Response Act</w:t>
      </w:r>
    </w:p>
    <w:p w14:paraId="32A2DB43" w14:textId="77777777" w:rsidR="00007226" w:rsidRDefault="00007226" w:rsidP="003852EF">
      <w:pPr>
        <w:rPr>
          <w:b/>
          <w:bCs/>
          <w:color w:val="000000"/>
        </w:rPr>
      </w:pPr>
    </w:p>
    <w:p w14:paraId="2CC25BE1" w14:textId="77777777" w:rsidR="008B1093" w:rsidRPr="004B640B" w:rsidRDefault="008B7321" w:rsidP="008B1093">
      <w:pPr>
        <w:pStyle w:val="NoSpacing"/>
        <w:rPr>
          <w:rFonts w:ascii="Times New Roman" w:hAnsi="Times New Roman" w:cs="Times New Roman"/>
          <w:sz w:val="24"/>
          <w:szCs w:val="24"/>
        </w:rPr>
      </w:pPr>
      <w:r w:rsidRPr="004B640B">
        <w:rPr>
          <w:rFonts w:ascii="Times New Roman" w:hAnsi="Times New Roman" w:cs="Times New Roman"/>
          <w:b/>
          <w:bCs/>
          <w:color w:val="000000"/>
          <w:sz w:val="24"/>
          <w:szCs w:val="24"/>
        </w:rPr>
        <w:t>W</w:t>
      </w:r>
      <w:r w:rsidRPr="004B640B">
        <w:rPr>
          <w:rFonts w:ascii="Times New Roman" w:hAnsi="Times New Roman" w:cs="Times New Roman"/>
          <w:b/>
          <w:sz w:val="24"/>
          <w:szCs w:val="24"/>
        </w:rPr>
        <w:t>ASHINGTON, DC</w:t>
      </w:r>
      <w:r w:rsidRPr="004B640B">
        <w:rPr>
          <w:rFonts w:ascii="Times New Roman" w:hAnsi="Times New Roman" w:cs="Times New Roman"/>
          <w:sz w:val="24"/>
          <w:szCs w:val="24"/>
        </w:rPr>
        <w:t xml:space="preserve"> –</w:t>
      </w:r>
      <w:r w:rsidR="008B1093" w:rsidRPr="004B640B">
        <w:rPr>
          <w:rFonts w:ascii="Times New Roman" w:hAnsi="Times New Roman" w:cs="Times New Roman"/>
          <w:sz w:val="24"/>
          <w:szCs w:val="24"/>
        </w:rPr>
        <w:t xml:space="preserve"> Today</w:t>
      </w:r>
      <w:r w:rsidR="000537EB">
        <w:rPr>
          <w:rFonts w:ascii="Times New Roman" w:hAnsi="Times New Roman" w:cs="Times New Roman"/>
          <w:sz w:val="24"/>
          <w:szCs w:val="24"/>
        </w:rPr>
        <w:t>,</w:t>
      </w:r>
      <w:r w:rsidR="008B1093" w:rsidRPr="004B640B">
        <w:rPr>
          <w:rFonts w:ascii="Times New Roman" w:hAnsi="Times New Roman" w:cs="Times New Roman"/>
          <w:sz w:val="24"/>
          <w:szCs w:val="24"/>
        </w:rPr>
        <w:t xml:space="preserve"> the U.S. Department of Labor</w:t>
      </w:r>
      <w:r w:rsidR="005C3AD8">
        <w:rPr>
          <w:rFonts w:ascii="Times New Roman" w:hAnsi="Times New Roman" w:cs="Times New Roman"/>
          <w:sz w:val="24"/>
          <w:szCs w:val="24"/>
        </w:rPr>
        <w:t>’s Wage and Hour Division (WHD)</w:t>
      </w:r>
      <w:r w:rsidR="008B1093" w:rsidRPr="004B640B">
        <w:rPr>
          <w:rFonts w:ascii="Times New Roman" w:hAnsi="Times New Roman" w:cs="Times New Roman"/>
          <w:sz w:val="24"/>
          <w:szCs w:val="24"/>
        </w:rPr>
        <w:t xml:space="preserve"> announced its first round of published guidance to provide information to </w:t>
      </w:r>
      <w:r w:rsidR="001B3362" w:rsidRPr="004B640B">
        <w:rPr>
          <w:rFonts w:ascii="Times New Roman" w:hAnsi="Times New Roman" w:cs="Times New Roman"/>
          <w:sz w:val="24"/>
          <w:szCs w:val="24"/>
        </w:rPr>
        <w:t>employees</w:t>
      </w:r>
      <w:r w:rsidR="008B1093" w:rsidRPr="004B640B">
        <w:rPr>
          <w:rFonts w:ascii="Times New Roman" w:hAnsi="Times New Roman" w:cs="Times New Roman"/>
          <w:sz w:val="24"/>
          <w:szCs w:val="24"/>
        </w:rPr>
        <w:t xml:space="preserve"> and employers about how </w:t>
      </w:r>
      <w:r w:rsidR="001B3362" w:rsidRPr="004B640B">
        <w:rPr>
          <w:rFonts w:ascii="Times New Roman" w:hAnsi="Times New Roman" w:cs="Times New Roman"/>
          <w:sz w:val="24"/>
          <w:szCs w:val="24"/>
        </w:rPr>
        <w:t>each</w:t>
      </w:r>
      <w:r w:rsidR="008B1093" w:rsidRPr="004B640B">
        <w:rPr>
          <w:rFonts w:ascii="Times New Roman" w:hAnsi="Times New Roman" w:cs="Times New Roman"/>
          <w:sz w:val="24"/>
          <w:szCs w:val="24"/>
        </w:rPr>
        <w:t xml:space="preserve"> </w:t>
      </w:r>
      <w:r w:rsidR="00FB221D" w:rsidRPr="004B640B">
        <w:rPr>
          <w:rFonts w:ascii="Times New Roman" w:hAnsi="Times New Roman" w:cs="Times New Roman"/>
          <w:sz w:val="24"/>
          <w:szCs w:val="24"/>
        </w:rPr>
        <w:t xml:space="preserve">will be able to take </w:t>
      </w:r>
      <w:r w:rsidR="008B1093" w:rsidRPr="004B640B">
        <w:rPr>
          <w:rFonts w:ascii="Times New Roman" w:hAnsi="Times New Roman" w:cs="Times New Roman"/>
          <w:sz w:val="24"/>
          <w:szCs w:val="24"/>
        </w:rPr>
        <w:t xml:space="preserve">advantage of the protections and relief </w:t>
      </w:r>
      <w:r w:rsidR="005571B4" w:rsidRPr="004B640B">
        <w:rPr>
          <w:rFonts w:ascii="Times New Roman" w:hAnsi="Times New Roman" w:cs="Times New Roman"/>
          <w:sz w:val="24"/>
          <w:szCs w:val="24"/>
        </w:rPr>
        <w:t xml:space="preserve">offered by the </w:t>
      </w:r>
      <w:r w:rsidR="005C3AD8">
        <w:rPr>
          <w:rFonts w:ascii="Times New Roman" w:hAnsi="Times New Roman" w:cs="Times New Roman"/>
          <w:sz w:val="24"/>
          <w:szCs w:val="24"/>
        </w:rPr>
        <w:t xml:space="preserve">Families First Coronavirus Response Act (FFCRA) </w:t>
      </w:r>
      <w:r w:rsidR="00FB221D" w:rsidRPr="004B640B">
        <w:rPr>
          <w:rFonts w:ascii="Times New Roman" w:hAnsi="Times New Roman" w:cs="Times New Roman"/>
          <w:sz w:val="24"/>
          <w:szCs w:val="24"/>
        </w:rPr>
        <w:t>when it takes effect on April 1, 2020</w:t>
      </w:r>
      <w:r w:rsidR="008B1093" w:rsidRPr="004B640B">
        <w:rPr>
          <w:rFonts w:ascii="Times New Roman" w:hAnsi="Times New Roman" w:cs="Times New Roman"/>
          <w:sz w:val="24"/>
          <w:szCs w:val="24"/>
        </w:rPr>
        <w:t xml:space="preserve">. </w:t>
      </w:r>
    </w:p>
    <w:p w14:paraId="374B859B" w14:textId="77777777" w:rsidR="008B1093" w:rsidRPr="004B640B" w:rsidRDefault="008B1093" w:rsidP="008B1093">
      <w:pPr>
        <w:pStyle w:val="NoSpacing"/>
        <w:rPr>
          <w:rFonts w:ascii="Times New Roman" w:hAnsi="Times New Roman" w:cs="Times New Roman"/>
          <w:sz w:val="24"/>
          <w:szCs w:val="24"/>
        </w:rPr>
      </w:pPr>
    </w:p>
    <w:p w14:paraId="67514DFE" w14:textId="77777777" w:rsidR="008B1093" w:rsidRPr="004B640B" w:rsidRDefault="008B1093" w:rsidP="008B1093">
      <w:pPr>
        <w:pStyle w:val="NoSpacing"/>
        <w:rPr>
          <w:rFonts w:ascii="Times New Roman" w:hAnsi="Times New Roman" w:cs="Times New Roman"/>
          <w:color w:val="212121"/>
          <w:sz w:val="24"/>
          <w:szCs w:val="24"/>
          <w:lang w:val="en"/>
        </w:rPr>
      </w:pPr>
      <w:r w:rsidRPr="004B640B">
        <w:rPr>
          <w:rFonts w:ascii="Times New Roman" w:hAnsi="Times New Roman" w:cs="Times New Roman"/>
          <w:color w:val="212121"/>
          <w:sz w:val="24"/>
          <w:szCs w:val="24"/>
          <w:lang w:val="en"/>
        </w:rPr>
        <w:t xml:space="preserve">FFCRA will help the United States combat and defeat COVID-19 by giving all American businesses with fewer than 500 </w:t>
      </w:r>
      <w:proofErr w:type="gramStart"/>
      <w:r w:rsidRPr="004B640B">
        <w:rPr>
          <w:rFonts w:ascii="Times New Roman" w:hAnsi="Times New Roman" w:cs="Times New Roman"/>
          <w:color w:val="212121"/>
          <w:sz w:val="24"/>
          <w:szCs w:val="24"/>
          <w:lang w:val="en"/>
        </w:rPr>
        <w:t>employees</w:t>
      </w:r>
      <w:proofErr w:type="gramEnd"/>
      <w:r w:rsidRPr="004B640B">
        <w:rPr>
          <w:rFonts w:ascii="Times New Roman" w:hAnsi="Times New Roman" w:cs="Times New Roman"/>
          <w:color w:val="212121"/>
          <w:sz w:val="24"/>
          <w:szCs w:val="24"/>
          <w:lang w:val="en"/>
        </w:rPr>
        <w:t xml:space="preserve"> funds to provide employees with paid leave, either for the employee’s own health needs or to care for family members. The legislation will </w:t>
      </w:r>
      <w:r w:rsidR="00A04C0D" w:rsidRPr="004B640B">
        <w:rPr>
          <w:rFonts w:ascii="Times New Roman" w:hAnsi="Times New Roman" w:cs="Times New Roman"/>
          <w:color w:val="212121"/>
          <w:sz w:val="24"/>
          <w:szCs w:val="24"/>
          <w:lang w:val="en"/>
        </w:rPr>
        <w:t xml:space="preserve">ensure </w:t>
      </w:r>
      <w:r w:rsidRPr="004B640B">
        <w:rPr>
          <w:rFonts w:ascii="Times New Roman" w:hAnsi="Times New Roman" w:cs="Times New Roman"/>
          <w:color w:val="212121"/>
          <w:sz w:val="24"/>
          <w:szCs w:val="24"/>
          <w:lang w:val="en"/>
        </w:rPr>
        <w:t xml:space="preserve">that workers </w:t>
      </w:r>
      <w:proofErr w:type="gramStart"/>
      <w:r w:rsidRPr="004B640B">
        <w:rPr>
          <w:rFonts w:ascii="Times New Roman" w:hAnsi="Times New Roman" w:cs="Times New Roman"/>
          <w:color w:val="212121"/>
          <w:sz w:val="24"/>
          <w:szCs w:val="24"/>
          <w:lang w:val="en"/>
        </w:rPr>
        <w:t>are not forced</w:t>
      </w:r>
      <w:proofErr w:type="gramEnd"/>
      <w:r w:rsidRPr="004B640B">
        <w:rPr>
          <w:rFonts w:ascii="Times New Roman" w:hAnsi="Times New Roman" w:cs="Times New Roman"/>
          <w:color w:val="212121"/>
          <w:sz w:val="24"/>
          <w:szCs w:val="24"/>
          <w:lang w:val="en"/>
        </w:rPr>
        <w:t xml:space="preserve"> to choose between their paychecks and the public health measures needed to combat the virus</w:t>
      </w:r>
      <w:r w:rsidR="00A04C0D" w:rsidRPr="004B640B">
        <w:rPr>
          <w:rFonts w:ascii="Times New Roman" w:hAnsi="Times New Roman" w:cs="Times New Roman"/>
          <w:color w:val="212121"/>
          <w:sz w:val="24"/>
          <w:szCs w:val="24"/>
          <w:lang w:val="en"/>
        </w:rPr>
        <w:t xml:space="preserve"> while at the same time reimbursing businesses</w:t>
      </w:r>
      <w:r w:rsidRPr="004B640B">
        <w:rPr>
          <w:rFonts w:ascii="Times New Roman" w:hAnsi="Times New Roman" w:cs="Times New Roman"/>
          <w:color w:val="212121"/>
          <w:sz w:val="24"/>
          <w:szCs w:val="24"/>
          <w:lang w:val="en"/>
        </w:rPr>
        <w:t>.</w:t>
      </w:r>
    </w:p>
    <w:p w14:paraId="3529FC70" w14:textId="77777777" w:rsidR="008B1093" w:rsidRPr="004B640B" w:rsidRDefault="008B1093" w:rsidP="008B1093">
      <w:pPr>
        <w:pStyle w:val="NoSpacing"/>
        <w:rPr>
          <w:rFonts w:ascii="Times New Roman" w:hAnsi="Times New Roman" w:cs="Times New Roman"/>
          <w:color w:val="212121"/>
          <w:sz w:val="24"/>
          <w:szCs w:val="24"/>
          <w:lang w:val="en"/>
        </w:rPr>
      </w:pPr>
    </w:p>
    <w:p w14:paraId="26C6357F" w14:textId="77777777" w:rsidR="008B1093" w:rsidRPr="004B640B" w:rsidRDefault="008B1093" w:rsidP="008B1093">
      <w:pPr>
        <w:pStyle w:val="NoSpacing"/>
        <w:rPr>
          <w:rFonts w:ascii="Times New Roman" w:hAnsi="Times New Roman" w:cs="Times New Roman"/>
          <w:color w:val="212121"/>
          <w:sz w:val="24"/>
          <w:szCs w:val="24"/>
          <w:lang w:val="en"/>
        </w:rPr>
      </w:pPr>
      <w:proofErr w:type="gramStart"/>
      <w:r w:rsidRPr="004B640B">
        <w:rPr>
          <w:rFonts w:ascii="Times New Roman" w:hAnsi="Times New Roman" w:cs="Times New Roman"/>
          <w:color w:val="212121"/>
          <w:sz w:val="24"/>
          <w:szCs w:val="24"/>
          <w:lang w:val="en"/>
        </w:rPr>
        <w:t>The guidance</w:t>
      </w:r>
      <w:r w:rsidR="000537EB">
        <w:rPr>
          <w:rFonts w:ascii="Times New Roman" w:hAnsi="Times New Roman" w:cs="Times New Roman"/>
          <w:color w:val="212121"/>
          <w:sz w:val="24"/>
          <w:szCs w:val="24"/>
          <w:lang w:val="en"/>
        </w:rPr>
        <w:t xml:space="preserve"> – provided in </w:t>
      </w:r>
      <w:r w:rsidRPr="004B640B">
        <w:rPr>
          <w:rFonts w:ascii="Times New Roman" w:hAnsi="Times New Roman" w:cs="Times New Roman"/>
          <w:color w:val="212121"/>
          <w:sz w:val="24"/>
          <w:szCs w:val="24"/>
          <w:lang w:val="en"/>
        </w:rPr>
        <w:t xml:space="preserve">a </w:t>
      </w:r>
      <w:hyperlink r:id="rId13" w:history="1">
        <w:r w:rsidRPr="004B640B">
          <w:rPr>
            <w:rStyle w:val="Hyperlink"/>
            <w:rFonts w:ascii="Times New Roman" w:hAnsi="Times New Roman" w:cs="Times New Roman"/>
            <w:sz w:val="24"/>
            <w:szCs w:val="24"/>
            <w:lang w:val="en"/>
          </w:rPr>
          <w:t>Fact Sheet for Employees</w:t>
        </w:r>
      </w:hyperlink>
      <w:r w:rsidRPr="004B640B">
        <w:rPr>
          <w:rFonts w:ascii="Times New Roman" w:hAnsi="Times New Roman" w:cs="Times New Roman"/>
          <w:color w:val="212121"/>
          <w:sz w:val="24"/>
          <w:szCs w:val="24"/>
          <w:lang w:val="en"/>
        </w:rPr>
        <w:t xml:space="preserve">, a </w:t>
      </w:r>
      <w:hyperlink r:id="rId14" w:history="1">
        <w:r w:rsidRPr="004B640B">
          <w:rPr>
            <w:rStyle w:val="Hyperlink"/>
            <w:rFonts w:ascii="Times New Roman" w:hAnsi="Times New Roman" w:cs="Times New Roman"/>
            <w:sz w:val="24"/>
            <w:szCs w:val="24"/>
            <w:lang w:val="en"/>
          </w:rPr>
          <w:t>Fact Sheet for Employers</w:t>
        </w:r>
      </w:hyperlink>
      <w:r w:rsidRPr="004B640B">
        <w:rPr>
          <w:rFonts w:ascii="Times New Roman" w:hAnsi="Times New Roman" w:cs="Times New Roman"/>
          <w:color w:val="212121"/>
          <w:sz w:val="24"/>
          <w:szCs w:val="24"/>
          <w:lang w:val="en"/>
        </w:rPr>
        <w:t xml:space="preserve"> and </w:t>
      </w:r>
      <w:r w:rsidR="000537EB">
        <w:rPr>
          <w:rFonts w:ascii="Times New Roman" w:hAnsi="Times New Roman" w:cs="Times New Roman"/>
          <w:color w:val="212121"/>
          <w:sz w:val="24"/>
          <w:szCs w:val="24"/>
          <w:lang w:val="en"/>
        </w:rPr>
        <w:t xml:space="preserve">a </w:t>
      </w:r>
      <w:hyperlink r:id="rId15" w:history="1">
        <w:r w:rsidRPr="00AF38ED">
          <w:rPr>
            <w:rStyle w:val="Hyperlink"/>
            <w:rFonts w:ascii="Times New Roman" w:hAnsi="Times New Roman" w:cs="Times New Roman"/>
            <w:sz w:val="24"/>
            <w:szCs w:val="24"/>
            <w:lang w:val="en"/>
          </w:rPr>
          <w:t>Questions and Answers</w:t>
        </w:r>
      </w:hyperlink>
      <w:r w:rsidRPr="004B640B">
        <w:rPr>
          <w:rFonts w:ascii="Times New Roman" w:hAnsi="Times New Roman" w:cs="Times New Roman"/>
          <w:color w:val="212121"/>
          <w:sz w:val="24"/>
          <w:szCs w:val="24"/>
          <w:lang w:val="en"/>
        </w:rPr>
        <w:t xml:space="preserve"> </w:t>
      </w:r>
      <w:r w:rsidR="000537EB">
        <w:rPr>
          <w:rFonts w:ascii="Times New Roman" w:hAnsi="Times New Roman" w:cs="Times New Roman"/>
          <w:color w:val="212121"/>
          <w:sz w:val="24"/>
          <w:szCs w:val="24"/>
          <w:lang w:val="en"/>
        </w:rPr>
        <w:t xml:space="preserve">document – </w:t>
      </w:r>
      <w:r w:rsidRPr="004B640B">
        <w:rPr>
          <w:rFonts w:ascii="Times New Roman" w:hAnsi="Times New Roman" w:cs="Times New Roman"/>
          <w:color w:val="212121"/>
          <w:sz w:val="24"/>
          <w:szCs w:val="24"/>
          <w:lang w:val="en"/>
        </w:rPr>
        <w:t>addresses critical questions</w:t>
      </w:r>
      <w:r w:rsidR="000537EB">
        <w:rPr>
          <w:rFonts w:ascii="Times New Roman" w:hAnsi="Times New Roman" w:cs="Times New Roman"/>
          <w:color w:val="212121"/>
          <w:sz w:val="24"/>
          <w:szCs w:val="24"/>
          <w:lang w:val="en"/>
        </w:rPr>
        <w:t>,</w:t>
      </w:r>
      <w:r w:rsidRPr="004B640B">
        <w:rPr>
          <w:rFonts w:ascii="Times New Roman" w:hAnsi="Times New Roman" w:cs="Times New Roman"/>
          <w:color w:val="212121"/>
          <w:sz w:val="24"/>
          <w:szCs w:val="24"/>
          <w:lang w:val="en"/>
        </w:rPr>
        <w:t xml:space="preserve"> such as how </w:t>
      </w:r>
      <w:r w:rsidR="000537EB">
        <w:rPr>
          <w:rFonts w:ascii="Times New Roman" w:hAnsi="Times New Roman" w:cs="Times New Roman"/>
          <w:color w:val="212121"/>
          <w:sz w:val="24"/>
          <w:szCs w:val="24"/>
          <w:lang w:val="en"/>
        </w:rPr>
        <w:t xml:space="preserve">an </w:t>
      </w:r>
      <w:r w:rsidRPr="004B640B">
        <w:rPr>
          <w:rFonts w:ascii="Times New Roman" w:hAnsi="Times New Roman" w:cs="Times New Roman"/>
          <w:color w:val="212121"/>
          <w:sz w:val="24"/>
          <w:szCs w:val="24"/>
          <w:lang w:val="en"/>
        </w:rPr>
        <w:t xml:space="preserve">employer must count the number of </w:t>
      </w:r>
      <w:r w:rsidR="000537EB">
        <w:rPr>
          <w:rFonts w:ascii="Times New Roman" w:hAnsi="Times New Roman" w:cs="Times New Roman"/>
          <w:color w:val="212121"/>
          <w:sz w:val="24"/>
          <w:szCs w:val="24"/>
          <w:lang w:val="en"/>
        </w:rPr>
        <w:t>their employees to determine coverage;</w:t>
      </w:r>
      <w:r w:rsidRPr="004B640B">
        <w:rPr>
          <w:rFonts w:ascii="Times New Roman" w:hAnsi="Times New Roman" w:cs="Times New Roman"/>
          <w:color w:val="212121"/>
          <w:sz w:val="24"/>
          <w:szCs w:val="24"/>
          <w:lang w:val="en"/>
        </w:rPr>
        <w:t xml:space="preserve"> </w:t>
      </w:r>
      <w:r w:rsidR="00A04C0D" w:rsidRPr="004B640B">
        <w:rPr>
          <w:rFonts w:ascii="Times New Roman" w:hAnsi="Times New Roman" w:cs="Times New Roman"/>
          <w:color w:val="212121"/>
          <w:sz w:val="24"/>
          <w:szCs w:val="24"/>
          <w:lang w:val="en"/>
        </w:rPr>
        <w:t>how small businesses can obtain an exemption</w:t>
      </w:r>
      <w:r w:rsidR="000537EB">
        <w:rPr>
          <w:rFonts w:ascii="Times New Roman" w:hAnsi="Times New Roman" w:cs="Times New Roman"/>
          <w:color w:val="212121"/>
          <w:sz w:val="24"/>
          <w:szCs w:val="24"/>
          <w:lang w:val="en"/>
        </w:rPr>
        <w:t>;</w:t>
      </w:r>
      <w:r w:rsidRPr="004B640B">
        <w:rPr>
          <w:rFonts w:ascii="Times New Roman" w:hAnsi="Times New Roman" w:cs="Times New Roman"/>
          <w:color w:val="212121"/>
          <w:sz w:val="24"/>
          <w:szCs w:val="24"/>
          <w:lang w:val="en"/>
        </w:rPr>
        <w:t xml:space="preserve"> how to count hours for part-time </w:t>
      </w:r>
      <w:r w:rsidR="003A2457" w:rsidRPr="004B640B">
        <w:rPr>
          <w:rFonts w:ascii="Times New Roman" w:hAnsi="Times New Roman" w:cs="Times New Roman"/>
          <w:color w:val="212121"/>
          <w:sz w:val="24"/>
          <w:szCs w:val="24"/>
          <w:lang w:val="en"/>
        </w:rPr>
        <w:t>employees</w:t>
      </w:r>
      <w:r w:rsidR="000537EB">
        <w:rPr>
          <w:rFonts w:ascii="Times New Roman" w:hAnsi="Times New Roman" w:cs="Times New Roman"/>
          <w:color w:val="212121"/>
          <w:sz w:val="24"/>
          <w:szCs w:val="24"/>
          <w:lang w:val="en"/>
        </w:rPr>
        <w:t>;</w:t>
      </w:r>
      <w:r w:rsidRPr="004B640B">
        <w:rPr>
          <w:rFonts w:ascii="Times New Roman" w:hAnsi="Times New Roman" w:cs="Times New Roman"/>
          <w:color w:val="212121"/>
          <w:sz w:val="24"/>
          <w:szCs w:val="24"/>
          <w:lang w:val="en"/>
        </w:rPr>
        <w:t xml:space="preserve"> and how to calculate the wages employees </w:t>
      </w:r>
      <w:r w:rsidR="003A2457" w:rsidRPr="004B640B">
        <w:rPr>
          <w:rFonts w:ascii="Times New Roman" w:hAnsi="Times New Roman" w:cs="Times New Roman"/>
          <w:color w:val="212121"/>
          <w:sz w:val="24"/>
          <w:szCs w:val="24"/>
          <w:lang w:val="en"/>
        </w:rPr>
        <w:t xml:space="preserve">are entitled to </w:t>
      </w:r>
      <w:r w:rsidRPr="004B640B">
        <w:rPr>
          <w:rFonts w:ascii="Times New Roman" w:hAnsi="Times New Roman" w:cs="Times New Roman"/>
          <w:color w:val="212121"/>
          <w:sz w:val="24"/>
          <w:szCs w:val="24"/>
          <w:lang w:val="en"/>
        </w:rPr>
        <w:t>under this law.</w:t>
      </w:r>
      <w:proofErr w:type="gramEnd"/>
    </w:p>
    <w:p w14:paraId="1CFF16B1" w14:textId="77777777" w:rsidR="008B1093" w:rsidRPr="004B640B" w:rsidRDefault="008B1093" w:rsidP="008B1093">
      <w:pPr>
        <w:pStyle w:val="NoSpacing"/>
        <w:rPr>
          <w:rFonts w:ascii="Times New Roman" w:hAnsi="Times New Roman" w:cs="Times New Roman"/>
          <w:color w:val="212121"/>
          <w:sz w:val="24"/>
          <w:szCs w:val="24"/>
          <w:lang w:val="en"/>
        </w:rPr>
      </w:pPr>
    </w:p>
    <w:p w14:paraId="011637B5" w14:textId="77777777" w:rsidR="008B1093" w:rsidRPr="004B640B" w:rsidRDefault="008B1093" w:rsidP="008B1093">
      <w:pPr>
        <w:pStyle w:val="NoSpacing"/>
        <w:rPr>
          <w:rFonts w:ascii="Times New Roman" w:hAnsi="Times New Roman" w:cs="Times New Roman"/>
          <w:color w:val="212121"/>
          <w:sz w:val="24"/>
          <w:szCs w:val="24"/>
          <w:lang w:val="en"/>
        </w:rPr>
      </w:pPr>
      <w:r w:rsidRPr="004B640B">
        <w:rPr>
          <w:rFonts w:ascii="Times New Roman" w:hAnsi="Times New Roman" w:cs="Times New Roman"/>
          <w:color w:val="212121"/>
          <w:sz w:val="24"/>
          <w:szCs w:val="24"/>
          <w:lang w:val="en"/>
        </w:rPr>
        <w:t xml:space="preserve">“Providing information </w:t>
      </w:r>
      <w:r w:rsidR="003A2457" w:rsidRPr="004B640B">
        <w:rPr>
          <w:rFonts w:ascii="Times New Roman" w:hAnsi="Times New Roman" w:cs="Times New Roman"/>
          <w:color w:val="212121"/>
          <w:sz w:val="24"/>
          <w:szCs w:val="24"/>
          <w:lang w:val="en"/>
        </w:rPr>
        <w:t xml:space="preserve">to </w:t>
      </w:r>
      <w:r w:rsidRPr="004B640B">
        <w:rPr>
          <w:rFonts w:ascii="Times New Roman" w:hAnsi="Times New Roman" w:cs="Times New Roman"/>
          <w:color w:val="212121"/>
          <w:sz w:val="24"/>
          <w:szCs w:val="24"/>
          <w:lang w:val="en"/>
        </w:rPr>
        <w:t xml:space="preserve">the American workforce is a top priority for the Wage and Hour Division,” said Administrator Cheryl Stanton. “With so many workers and so many employers struggling to find their way in these trying conditions, </w:t>
      </w:r>
      <w:r w:rsidR="00FB221D" w:rsidRPr="004B640B">
        <w:rPr>
          <w:rFonts w:ascii="Times New Roman" w:hAnsi="Times New Roman" w:cs="Times New Roman"/>
          <w:color w:val="212121"/>
          <w:sz w:val="24"/>
          <w:szCs w:val="24"/>
          <w:lang w:val="en"/>
        </w:rPr>
        <w:t xml:space="preserve">providing guidance on a rolling basis </w:t>
      </w:r>
      <w:r w:rsidRPr="004B640B">
        <w:rPr>
          <w:rFonts w:ascii="Times New Roman" w:hAnsi="Times New Roman" w:cs="Times New Roman"/>
          <w:color w:val="212121"/>
          <w:sz w:val="24"/>
          <w:szCs w:val="24"/>
          <w:lang w:val="en"/>
        </w:rPr>
        <w:t xml:space="preserve">will </w:t>
      </w:r>
      <w:r w:rsidR="00FB221D" w:rsidRPr="004B640B">
        <w:rPr>
          <w:rFonts w:ascii="Times New Roman" w:hAnsi="Times New Roman" w:cs="Times New Roman"/>
          <w:color w:val="212121"/>
          <w:sz w:val="24"/>
          <w:szCs w:val="24"/>
          <w:lang w:val="en"/>
        </w:rPr>
        <w:t>allow workers and businesses to prepare for the law to go into effect on April 1</w:t>
      </w:r>
      <w:r w:rsidR="003A2457" w:rsidRPr="004B640B">
        <w:rPr>
          <w:rFonts w:ascii="Times New Roman" w:hAnsi="Times New Roman" w:cs="Times New Roman"/>
          <w:color w:val="212121"/>
          <w:sz w:val="24"/>
          <w:szCs w:val="24"/>
          <w:lang w:val="en"/>
        </w:rPr>
        <w:t>, 2020</w:t>
      </w:r>
      <w:r w:rsidRPr="004B640B">
        <w:rPr>
          <w:rFonts w:ascii="Times New Roman" w:hAnsi="Times New Roman" w:cs="Times New Roman"/>
          <w:color w:val="212121"/>
          <w:sz w:val="24"/>
          <w:szCs w:val="24"/>
          <w:lang w:val="en"/>
        </w:rPr>
        <w:t>. We remain committed, a</w:t>
      </w:r>
      <w:r w:rsidR="005571B4" w:rsidRPr="004B640B">
        <w:rPr>
          <w:rFonts w:ascii="Times New Roman" w:hAnsi="Times New Roman" w:cs="Times New Roman"/>
          <w:color w:val="212121"/>
          <w:sz w:val="24"/>
          <w:szCs w:val="24"/>
          <w:lang w:val="en"/>
        </w:rPr>
        <w:t>nd are working around the clock</w:t>
      </w:r>
      <w:r w:rsidRPr="004B640B">
        <w:rPr>
          <w:rFonts w:ascii="Times New Roman" w:hAnsi="Times New Roman" w:cs="Times New Roman"/>
          <w:color w:val="212121"/>
          <w:sz w:val="24"/>
          <w:szCs w:val="24"/>
          <w:lang w:val="en"/>
        </w:rPr>
        <w:t xml:space="preserve"> to provide the information and tools for employees and employers alike.” </w:t>
      </w:r>
    </w:p>
    <w:p w14:paraId="4C63BF18" w14:textId="77777777" w:rsidR="008B1093" w:rsidRPr="004B640B" w:rsidRDefault="008B1093" w:rsidP="008B1093">
      <w:pPr>
        <w:pStyle w:val="NoSpacing"/>
        <w:rPr>
          <w:rFonts w:ascii="Times New Roman" w:hAnsi="Times New Roman" w:cs="Times New Roman"/>
          <w:color w:val="212121"/>
          <w:sz w:val="24"/>
          <w:szCs w:val="24"/>
          <w:lang w:val="en"/>
        </w:rPr>
      </w:pPr>
    </w:p>
    <w:p w14:paraId="29A6D93B" w14:textId="77777777" w:rsidR="008B1093" w:rsidRPr="004B640B" w:rsidRDefault="008B1093" w:rsidP="008B1093">
      <w:pPr>
        <w:pStyle w:val="NoSpacing"/>
        <w:rPr>
          <w:rFonts w:ascii="Times New Roman" w:hAnsi="Times New Roman" w:cs="Times New Roman"/>
          <w:color w:val="212121"/>
          <w:sz w:val="24"/>
          <w:szCs w:val="24"/>
          <w:lang w:val="en"/>
        </w:rPr>
      </w:pPr>
      <w:r w:rsidRPr="004B640B">
        <w:rPr>
          <w:rFonts w:ascii="Times New Roman" w:hAnsi="Times New Roman" w:cs="Times New Roman"/>
          <w:color w:val="212121"/>
          <w:sz w:val="24"/>
          <w:szCs w:val="24"/>
          <w:lang w:val="en"/>
        </w:rPr>
        <w:t xml:space="preserve">The guidance announced today is just the first round of information and compliance assistance to come from </w:t>
      </w:r>
      <w:r w:rsidR="003A2457" w:rsidRPr="004B640B">
        <w:rPr>
          <w:rFonts w:ascii="Times New Roman" w:hAnsi="Times New Roman" w:cs="Times New Roman"/>
          <w:color w:val="212121"/>
          <w:sz w:val="24"/>
          <w:szCs w:val="24"/>
          <w:lang w:val="en"/>
        </w:rPr>
        <w:t>WHD</w:t>
      </w:r>
      <w:r w:rsidRPr="004B640B">
        <w:rPr>
          <w:rFonts w:ascii="Times New Roman" w:hAnsi="Times New Roman" w:cs="Times New Roman"/>
          <w:color w:val="212121"/>
          <w:sz w:val="24"/>
          <w:szCs w:val="24"/>
          <w:lang w:val="en"/>
        </w:rPr>
        <w:t xml:space="preserve">. A workplace poster required for most employers </w:t>
      </w:r>
      <w:proofErr w:type="gramStart"/>
      <w:r w:rsidRPr="004B640B">
        <w:rPr>
          <w:rFonts w:ascii="Times New Roman" w:hAnsi="Times New Roman" w:cs="Times New Roman"/>
          <w:color w:val="212121"/>
          <w:sz w:val="24"/>
          <w:szCs w:val="24"/>
          <w:lang w:val="en"/>
        </w:rPr>
        <w:t>will be published</w:t>
      </w:r>
      <w:proofErr w:type="gramEnd"/>
      <w:r w:rsidRPr="004B640B">
        <w:rPr>
          <w:rFonts w:ascii="Times New Roman" w:hAnsi="Times New Roman" w:cs="Times New Roman"/>
          <w:color w:val="212121"/>
          <w:sz w:val="24"/>
          <w:szCs w:val="24"/>
          <w:lang w:val="en"/>
        </w:rPr>
        <w:t xml:space="preserve"> later this week, along with additional fact sheets and </w:t>
      </w:r>
      <w:r w:rsidR="005571B4" w:rsidRPr="004B640B">
        <w:rPr>
          <w:rFonts w:ascii="Times New Roman" w:hAnsi="Times New Roman" w:cs="Times New Roman"/>
          <w:color w:val="212121"/>
          <w:sz w:val="24"/>
          <w:szCs w:val="24"/>
          <w:lang w:val="en"/>
        </w:rPr>
        <w:t xml:space="preserve">more </w:t>
      </w:r>
      <w:r w:rsidRPr="004B640B">
        <w:rPr>
          <w:rFonts w:ascii="Times New Roman" w:hAnsi="Times New Roman" w:cs="Times New Roman"/>
          <w:color w:val="212121"/>
          <w:sz w:val="24"/>
          <w:szCs w:val="24"/>
          <w:lang w:val="en"/>
        </w:rPr>
        <w:t xml:space="preserve">Q&amp;A. </w:t>
      </w:r>
    </w:p>
    <w:p w14:paraId="00E885C1" w14:textId="77777777" w:rsidR="008B1093" w:rsidRPr="004B640B" w:rsidRDefault="008B1093" w:rsidP="008B1093">
      <w:pPr>
        <w:pStyle w:val="NoSpacing"/>
        <w:rPr>
          <w:rFonts w:ascii="Times New Roman" w:hAnsi="Times New Roman" w:cs="Times New Roman"/>
          <w:color w:val="212121"/>
          <w:sz w:val="24"/>
          <w:szCs w:val="24"/>
          <w:lang w:val="en"/>
        </w:rPr>
      </w:pPr>
    </w:p>
    <w:p w14:paraId="735FDE01" w14:textId="77777777" w:rsidR="008B1093" w:rsidRPr="004B640B" w:rsidRDefault="003A2457" w:rsidP="008B1093">
      <w:pPr>
        <w:pStyle w:val="NoSpacing"/>
        <w:rPr>
          <w:rFonts w:ascii="Times New Roman" w:hAnsi="Times New Roman" w:cs="Times New Roman"/>
          <w:sz w:val="24"/>
          <w:szCs w:val="24"/>
        </w:rPr>
      </w:pPr>
      <w:r w:rsidRPr="004B640B">
        <w:rPr>
          <w:rFonts w:ascii="Times New Roman" w:hAnsi="Times New Roman" w:cs="Times New Roman"/>
          <w:color w:val="212121"/>
          <w:sz w:val="24"/>
          <w:szCs w:val="24"/>
          <w:shd w:val="clear" w:color="auto" w:fill="FFFFFF"/>
        </w:rPr>
        <w:t>WHD</w:t>
      </w:r>
      <w:r w:rsidR="008B1093" w:rsidRPr="004B640B">
        <w:rPr>
          <w:rFonts w:ascii="Times New Roman" w:hAnsi="Times New Roman" w:cs="Times New Roman"/>
          <w:color w:val="212121"/>
          <w:sz w:val="24"/>
          <w:szCs w:val="24"/>
          <w:shd w:val="clear" w:color="auto" w:fill="FFFFFF"/>
        </w:rPr>
        <w:t xml:space="preserve"> provides additional information on common issues employers and employees face when responding to </w:t>
      </w:r>
      <w:proofErr w:type="gramStart"/>
      <w:r w:rsidR="008B1093" w:rsidRPr="004B640B">
        <w:rPr>
          <w:rFonts w:ascii="Times New Roman" w:hAnsi="Times New Roman" w:cs="Times New Roman"/>
          <w:color w:val="212121"/>
          <w:sz w:val="24"/>
          <w:szCs w:val="24"/>
          <w:shd w:val="clear" w:color="auto" w:fill="FFFFFF"/>
        </w:rPr>
        <w:t>COVID-19,</w:t>
      </w:r>
      <w:proofErr w:type="gramEnd"/>
      <w:r w:rsidR="008B1093" w:rsidRPr="004B640B">
        <w:rPr>
          <w:rFonts w:ascii="Times New Roman" w:hAnsi="Times New Roman" w:cs="Times New Roman"/>
          <w:color w:val="212121"/>
          <w:sz w:val="24"/>
          <w:szCs w:val="24"/>
          <w:shd w:val="clear" w:color="auto" w:fill="FFFFFF"/>
        </w:rPr>
        <w:t xml:space="preserve"> and its effects on wages and hours worked under the Fair Labor Standards Act and job-protected leave under the Family and Medical Leave Act at </w:t>
      </w:r>
      <w:hyperlink r:id="rId16" w:history="1">
        <w:r w:rsidR="008B1093" w:rsidRPr="004B640B">
          <w:rPr>
            <w:rStyle w:val="Hyperlink"/>
            <w:rFonts w:ascii="Times New Roman" w:hAnsi="Times New Roman" w:cs="Times New Roman"/>
            <w:sz w:val="24"/>
            <w:szCs w:val="24"/>
          </w:rPr>
          <w:t>https://www.dol.gov/agencies/whd/pandemic</w:t>
        </w:r>
      </w:hyperlink>
      <w:r w:rsidR="004B640B">
        <w:rPr>
          <w:rFonts w:ascii="Times New Roman" w:hAnsi="Times New Roman" w:cs="Times New Roman"/>
          <w:sz w:val="24"/>
          <w:szCs w:val="24"/>
        </w:rPr>
        <w:t>.</w:t>
      </w:r>
    </w:p>
    <w:p w14:paraId="3FD4C29A" w14:textId="77777777" w:rsidR="008B1093" w:rsidRPr="004B640B" w:rsidRDefault="008B1093" w:rsidP="008B1093">
      <w:pPr>
        <w:pStyle w:val="NoSpacing"/>
        <w:rPr>
          <w:rFonts w:ascii="Times New Roman" w:hAnsi="Times New Roman" w:cs="Times New Roman"/>
          <w:sz w:val="24"/>
          <w:szCs w:val="24"/>
        </w:rPr>
      </w:pPr>
    </w:p>
    <w:p w14:paraId="603A6516" w14:textId="77777777" w:rsidR="008B1093" w:rsidRDefault="008B1093" w:rsidP="008B1093">
      <w:pPr>
        <w:pStyle w:val="NoSpacing"/>
        <w:rPr>
          <w:rFonts w:ascii="Times New Roman" w:hAnsi="Times New Roman" w:cs="Times New Roman"/>
          <w:sz w:val="24"/>
          <w:szCs w:val="24"/>
        </w:rPr>
      </w:pPr>
      <w:r w:rsidRPr="004B640B">
        <w:rPr>
          <w:rFonts w:ascii="Times New Roman" w:hAnsi="Times New Roman" w:cs="Times New Roman"/>
          <w:sz w:val="24"/>
          <w:szCs w:val="24"/>
        </w:rPr>
        <w:lastRenderedPageBreak/>
        <w:t>For more information about the laws enforced by the W</w:t>
      </w:r>
      <w:r w:rsidR="003A2457" w:rsidRPr="004B640B">
        <w:rPr>
          <w:rFonts w:ascii="Times New Roman" w:hAnsi="Times New Roman" w:cs="Times New Roman"/>
          <w:sz w:val="24"/>
          <w:szCs w:val="24"/>
        </w:rPr>
        <w:t>HD</w:t>
      </w:r>
      <w:r w:rsidRPr="004B640B">
        <w:rPr>
          <w:rFonts w:ascii="Times New Roman" w:hAnsi="Times New Roman" w:cs="Times New Roman"/>
          <w:sz w:val="24"/>
          <w:szCs w:val="24"/>
        </w:rPr>
        <w:t xml:space="preserve">, call 866-4US-WAGE, or visit </w:t>
      </w:r>
      <w:hyperlink r:id="rId17" w:history="1">
        <w:r w:rsidR="004B640B" w:rsidRPr="004B640B">
          <w:rPr>
            <w:rStyle w:val="Hyperlink"/>
            <w:rFonts w:ascii="Times New Roman" w:hAnsi="Times New Roman" w:cs="Times New Roman"/>
            <w:sz w:val="24"/>
            <w:szCs w:val="24"/>
          </w:rPr>
          <w:t>https://</w:t>
        </w:r>
        <w:r w:rsidRPr="004B640B">
          <w:rPr>
            <w:rStyle w:val="Hyperlink"/>
            <w:rFonts w:ascii="Times New Roman" w:hAnsi="Times New Roman" w:cs="Times New Roman"/>
            <w:sz w:val="24"/>
            <w:szCs w:val="24"/>
          </w:rPr>
          <w:t>www.dol.gov/agencies/whd</w:t>
        </w:r>
      </w:hyperlink>
      <w:r w:rsidR="004B640B">
        <w:rPr>
          <w:rFonts w:ascii="Times New Roman" w:hAnsi="Times New Roman" w:cs="Times New Roman"/>
          <w:sz w:val="24"/>
          <w:szCs w:val="24"/>
        </w:rPr>
        <w:t>.</w:t>
      </w:r>
    </w:p>
    <w:p w14:paraId="3B44E059" w14:textId="77777777" w:rsidR="004B640B" w:rsidRDefault="004B640B" w:rsidP="008B1093">
      <w:pPr>
        <w:pStyle w:val="NoSpacing"/>
        <w:rPr>
          <w:rFonts w:ascii="Times New Roman" w:hAnsi="Times New Roman" w:cs="Times New Roman"/>
          <w:sz w:val="24"/>
          <w:szCs w:val="24"/>
        </w:rPr>
      </w:pPr>
    </w:p>
    <w:p w14:paraId="5C5F8AA0" w14:textId="77777777" w:rsidR="004B640B" w:rsidRDefault="004B640B" w:rsidP="008B1093">
      <w:pPr>
        <w:pStyle w:val="NoSpacing"/>
        <w:rPr>
          <w:rFonts w:ascii="Times New Roman" w:hAnsi="Times New Roman" w:cs="Times New Roman"/>
          <w:sz w:val="24"/>
          <w:szCs w:val="24"/>
        </w:rPr>
      </w:pPr>
      <w:r w:rsidRPr="004B640B">
        <w:rPr>
          <w:rFonts w:ascii="Times New Roman" w:hAnsi="Times New Roman" w:cs="Times New Roman"/>
          <w:sz w:val="24"/>
          <w:szCs w:val="24"/>
        </w:rPr>
        <w:t>For further information about COVID-19, please visit the U.S. Department of Health and Human Services’ </w:t>
      </w:r>
      <w:hyperlink r:id="rId18" w:tgtFrame="_blank" w:history="1">
        <w:r w:rsidRPr="004B640B">
          <w:rPr>
            <w:rStyle w:val="Hyperlink"/>
            <w:rFonts w:ascii="Times New Roman" w:hAnsi="Times New Roman" w:cs="Times New Roman"/>
            <w:sz w:val="24"/>
            <w:szCs w:val="24"/>
          </w:rPr>
          <w:t>Centers for Disease Control and Prevention</w:t>
        </w:r>
      </w:hyperlink>
      <w:r w:rsidRPr="004B640B">
        <w:rPr>
          <w:rFonts w:ascii="Times New Roman" w:hAnsi="Times New Roman" w:cs="Times New Roman"/>
          <w:sz w:val="24"/>
          <w:szCs w:val="24"/>
        </w:rPr>
        <w:t>.</w:t>
      </w:r>
    </w:p>
    <w:p w14:paraId="5856033A" w14:textId="77777777" w:rsidR="004B640B" w:rsidRDefault="004B640B" w:rsidP="008B1093">
      <w:pPr>
        <w:pStyle w:val="NoSpacing"/>
        <w:rPr>
          <w:rFonts w:ascii="Times New Roman" w:hAnsi="Times New Roman" w:cs="Times New Roman"/>
          <w:sz w:val="24"/>
          <w:szCs w:val="24"/>
        </w:rPr>
      </w:pPr>
    </w:p>
    <w:p w14:paraId="76C69F82" w14:textId="77777777" w:rsidR="004B640B" w:rsidRDefault="004B640B" w:rsidP="008B1093">
      <w:pPr>
        <w:pStyle w:val="NoSpacing"/>
        <w:rPr>
          <w:rFonts w:ascii="Times New Roman" w:hAnsi="Times New Roman" w:cs="Times New Roman"/>
          <w:sz w:val="24"/>
          <w:szCs w:val="24"/>
        </w:rPr>
      </w:pPr>
      <w:r w:rsidRPr="004B640B">
        <w:rPr>
          <w:rFonts w:ascii="Times New Roman" w:hAnsi="Times New Roman" w:cs="Times New Roman"/>
          <w:sz w:val="24"/>
          <w:szCs w:val="24"/>
        </w:rPr>
        <w:t>WHD’s mission is to promote and achieve compliance with labor standards to protect and enhance the welfare of the nation's workforce. WHD enforces federal minimum wage, overtime pay, recordkeeping and child labor requirements of the Fair Labor Standards Act. WHD also enforces the Migrant and Seasonal Agricultural Worker Protection Act, the Employee Polygraph Protection Act, the Family and Medical Leave Act, wage garnishment provisions of the Consumer Credit Protection Act and a number of employment standards and worker protections as provided in several immigration related statutes. Additionally, WHD administers and enforces the prevailing wage requirements of the Davis Bacon Act and the Service Contract Act and other statutes applicable to federal contracts for construction and for the provision of goods and services.</w:t>
      </w:r>
    </w:p>
    <w:p w14:paraId="3CE23D75" w14:textId="77777777" w:rsidR="004B640B" w:rsidRDefault="004B640B" w:rsidP="008B1093">
      <w:pPr>
        <w:pStyle w:val="NoSpacing"/>
        <w:rPr>
          <w:rFonts w:ascii="Times New Roman" w:hAnsi="Times New Roman" w:cs="Times New Roman"/>
          <w:sz w:val="24"/>
          <w:szCs w:val="24"/>
        </w:rPr>
      </w:pPr>
    </w:p>
    <w:p w14:paraId="4E5C7577" w14:textId="77777777" w:rsidR="004B640B" w:rsidRPr="004B640B" w:rsidRDefault="004B640B" w:rsidP="008B1093">
      <w:pPr>
        <w:pStyle w:val="NoSpacing"/>
        <w:rPr>
          <w:rFonts w:ascii="Times New Roman" w:hAnsi="Times New Roman" w:cs="Times New Roman"/>
          <w:sz w:val="24"/>
          <w:szCs w:val="24"/>
        </w:rPr>
      </w:pPr>
      <w:r w:rsidRPr="004B640B">
        <w:rPr>
          <w:rFonts w:ascii="Times New Roman" w:hAnsi="Times New Roman" w:cs="Times New Roman"/>
          <w:sz w:val="24"/>
          <w:szCs w:val="24"/>
        </w:rPr>
        <w:t>The mission of the U.S. Department of Labor is to foster, promote and develop the welfare of the wage earners, job seekers and retirees of the United States; improve working conditions; advance opportunities for profitable employment; and assure work-related benefits and rights.</w:t>
      </w:r>
    </w:p>
    <w:p w14:paraId="4C132667" w14:textId="77777777" w:rsidR="008B1093" w:rsidRPr="004B640B" w:rsidRDefault="008B1093" w:rsidP="008B1093">
      <w:pPr>
        <w:pStyle w:val="NoSpacing"/>
        <w:rPr>
          <w:rFonts w:ascii="Times New Roman" w:hAnsi="Times New Roman" w:cs="Times New Roman"/>
          <w:sz w:val="24"/>
          <w:szCs w:val="24"/>
        </w:rPr>
      </w:pPr>
    </w:p>
    <w:p w14:paraId="15B524E6" w14:textId="77777777" w:rsidR="003852EF" w:rsidRPr="00007226" w:rsidRDefault="003852EF" w:rsidP="008B1093"/>
    <w:p w14:paraId="6155391C" w14:textId="77777777" w:rsidR="003852EF" w:rsidRPr="003852EF" w:rsidRDefault="003852EF" w:rsidP="003852EF">
      <w:pPr>
        <w:jc w:val="center"/>
      </w:pPr>
    </w:p>
    <w:p w14:paraId="1D7CD1CC" w14:textId="77777777" w:rsidR="003852EF" w:rsidRPr="003852EF" w:rsidRDefault="003852EF" w:rsidP="00007226">
      <w:pPr>
        <w:jc w:val="center"/>
      </w:pPr>
      <w:r w:rsidRPr="003852EF">
        <w:lastRenderedPageBreak/>
        <w:t># # #</w:t>
      </w:r>
    </w:p>
    <w:p w14:paraId="588944CB" w14:textId="77777777" w:rsidR="003852EF" w:rsidRPr="003852EF" w:rsidRDefault="003852EF" w:rsidP="003852EF">
      <w:pPr>
        <w:jc w:val="center"/>
      </w:pPr>
    </w:p>
    <w:p w14:paraId="2520F6BD" w14:textId="77777777" w:rsidR="003852EF" w:rsidRPr="003852EF" w:rsidRDefault="00C4240E" w:rsidP="003852EF">
      <w:pPr>
        <w:rPr>
          <w:b/>
        </w:rPr>
      </w:pPr>
      <w:r>
        <w:rPr>
          <w:b/>
        </w:rPr>
        <w:t>Media Contact</w:t>
      </w:r>
      <w:r w:rsidR="003852EF" w:rsidRPr="003852EF">
        <w:rPr>
          <w:b/>
        </w:rPr>
        <w:t>:</w:t>
      </w:r>
    </w:p>
    <w:p w14:paraId="7CA68613" w14:textId="77777777" w:rsidR="003852EF" w:rsidRPr="003852EF" w:rsidRDefault="003852EF" w:rsidP="003852EF"/>
    <w:p w14:paraId="1B7289CE" w14:textId="77777777" w:rsidR="00D953E6" w:rsidRDefault="00D953E6" w:rsidP="00D953E6">
      <w:r>
        <w:t xml:space="preserve">Emily Weeks, 202-693-4676, </w:t>
      </w:r>
      <w:hyperlink r:id="rId19" w:history="1">
        <w:r w:rsidRPr="00CA4817">
          <w:rPr>
            <w:rStyle w:val="Hyperlink"/>
          </w:rPr>
          <w:t>weeks.emily.c@dol.gov</w:t>
        </w:r>
      </w:hyperlink>
    </w:p>
    <w:p w14:paraId="141D63E7" w14:textId="77777777" w:rsidR="00023C8C" w:rsidRDefault="00023C8C" w:rsidP="00C4240E"/>
    <w:p w14:paraId="468E5402" w14:textId="77777777" w:rsidR="00C42AF4" w:rsidRDefault="00023C8C" w:rsidP="00C4240E">
      <w:r>
        <w:t>Release Number:</w:t>
      </w:r>
      <w:r w:rsidR="003852EF" w:rsidRPr="003852EF">
        <w:t xml:space="preserve">  </w:t>
      </w:r>
      <w:r w:rsidR="008B7321" w:rsidRPr="000537EB">
        <w:t>20</w:t>
      </w:r>
      <w:r w:rsidR="00D953E6">
        <w:t>-512</w:t>
      </w:r>
      <w:r w:rsidR="00C4240E" w:rsidRPr="000537EB">
        <w:t>-NAT</w:t>
      </w:r>
    </w:p>
    <w:p w14:paraId="5D39A851" w14:textId="77777777" w:rsidR="00C42AF4" w:rsidRPr="00C42AF4" w:rsidRDefault="00C42AF4" w:rsidP="00C42AF4"/>
    <w:p w14:paraId="07FB123B" w14:textId="77777777" w:rsidR="00C42AF4" w:rsidRPr="00C42AF4" w:rsidRDefault="00C42AF4" w:rsidP="00C42AF4">
      <w:bookmarkStart w:id="0" w:name="_GoBack"/>
      <w:bookmarkEnd w:id="0"/>
    </w:p>
    <w:p w14:paraId="45F71D00" w14:textId="77777777" w:rsidR="00C42AF4" w:rsidRDefault="00C42AF4" w:rsidP="00C42AF4"/>
    <w:p w14:paraId="3420725A" w14:textId="77777777" w:rsidR="000F42EA" w:rsidRPr="00C42AF4" w:rsidRDefault="000F42EA" w:rsidP="00C42AF4"/>
    <w:sectPr w:rsidR="000F42EA" w:rsidRPr="00C42AF4" w:rsidSect="002E1917">
      <w:footerReference w:type="default" r:id="rId20"/>
      <w:footerReference w:type="first" r:id="rId2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8366D" w14:textId="77777777" w:rsidR="0096080E" w:rsidRDefault="0096080E" w:rsidP="00FE6A31">
      <w:r>
        <w:separator/>
      </w:r>
    </w:p>
  </w:endnote>
  <w:endnote w:type="continuationSeparator" w:id="0">
    <w:p w14:paraId="3B89ADE9" w14:textId="77777777" w:rsidR="0096080E" w:rsidRDefault="0096080E" w:rsidP="00F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FBAD" w14:textId="77777777" w:rsidR="00F55856" w:rsidRPr="00A06C4E" w:rsidRDefault="00D818EA" w:rsidP="00AA2185">
    <w:pPr>
      <w:jc w:val="both"/>
      <w:rPr>
        <w:sz w:val="20"/>
        <w:szCs w:val="20"/>
      </w:rPr>
    </w:pPr>
    <w:r>
      <w:rPr>
        <w:sz w:val="20"/>
        <w:szCs w:val="20"/>
      </w:rPr>
      <w:t xml:space="preserve">U.S. Department of Labor news materials are accessible at </w:t>
    </w:r>
    <w:hyperlink r:id="rId1" w:history="1">
      <w:r>
        <w:rPr>
          <w:rStyle w:val="Hyperlink"/>
          <w:sz w:val="20"/>
          <w:szCs w:val="20"/>
        </w:rPr>
        <w:t>http://www.dol.gov</w:t>
      </w:r>
    </w:hyperlink>
    <w:r>
      <w:rPr>
        <w:sz w:val="20"/>
        <w:szCs w:val="20"/>
      </w:rPr>
      <w:t xml:space="preserve">. The department’s </w:t>
    </w:r>
    <w:hyperlink r:id="rId2" w:history="1">
      <w:r>
        <w:rPr>
          <w:rStyle w:val="Hyperlink"/>
          <w:sz w:val="20"/>
          <w:szCs w:val="20"/>
        </w:rPr>
        <w:t>Reasonable Accommodation Resource Center</w:t>
      </w:r>
    </w:hyperlink>
    <w:r>
      <w:rPr>
        <w:sz w:val="20"/>
        <w:szCs w:val="20"/>
      </w:rPr>
      <w:t xml:space="preserve"> converts departmental information and documents into alternative formats, which include Braille and large print. For alternative format requests, please contact the department at (202) 693-7828 (voice) or (800) 877-8339 (federal relay).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BE74" w14:textId="77777777" w:rsidR="00EA257D" w:rsidRPr="00A06C4E" w:rsidRDefault="00EA257D" w:rsidP="00EA257D">
    <w:pPr>
      <w:jc w:val="both"/>
      <w:rPr>
        <w:sz w:val="20"/>
        <w:szCs w:val="20"/>
      </w:rPr>
    </w:pPr>
    <w:r>
      <w:rPr>
        <w:sz w:val="20"/>
        <w:szCs w:val="20"/>
      </w:rPr>
      <w:t>U.S. Department of Labor news materials are accessible at</w:t>
    </w:r>
    <w:r w:rsidR="0034030B">
      <w:rPr>
        <w:sz w:val="20"/>
        <w:szCs w:val="20"/>
      </w:rPr>
      <w:t xml:space="preserve"> </w:t>
    </w:r>
    <w:hyperlink r:id="rId1" w:history="1">
      <w:r w:rsidR="0034030B">
        <w:rPr>
          <w:rStyle w:val="Hyperlink"/>
          <w:sz w:val="20"/>
          <w:szCs w:val="20"/>
        </w:rPr>
        <w:t>http://www.dol.gov</w:t>
      </w:r>
    </w:hyperlink>
    <w:r w:rsidR="00F46A2B">
      <w:rPr>
        <w:sz w:val="20"/>
        <w:szCs w:val="20"/>
      </w:rPr>
      <w:t>. T</w:t>
    </w:r>
    <w:r w:rsidR="000537EB">
      <w:rPr>
        <w:sz w:val="20"/>
        <w:szCs w:val="20"/>
      </w:rPr>
      <w:t>he d</w:t>
    </w:r>
    <w:r>
      <w:rPr>
        <w:sz w:val="20"/>
        <w:szCs w:val="20"/>
      </w:rPr>
      <w:t xml:space="preserve">epartment’s </w:t>
    </w:r>
    <w:hyperlink r:id="rId2" w:history="1">
      <w:r>
        <w:rPr>
          <w:rStyle w:val="Hyperlink"/>
          <w:sz w:val="20"/>
          <w:szCs w:val="20"/>
        </w:rPr>
        <w:t>Reasonable Accommodation Resource Center</w:t>
      </w:r>
    </w:hyperlink>
    <w:r>
      <w:rPr>
        <w:sz w:val="20"/>
        <w:szCs w:val="20"/>
      </w:rPr>
      <w:t xml:space="preserve"> converts departmental information and documents into alternative formats, which include Braille and large print. For alternative forma</w:t>
    </w:r>
    <w:r w:rsidR="000537EB">
      <w:rPr>
        <w:sz w:val="20"/>
        <w:szCs w:val="20"/>
      </w:rPr>
      <w:t>t requests, please contact the d</w:t>
    </w:r>
    <w:r>
      <w:rPr>
        <w:sz w:val="20"/>
        <w:szCs w:val="20"/>
      </w:rPr>
      <w:t>epartment at (202) 693-7828 (voice) or (800) 877-8339 (federal relay).</w:t>
    </w:r>
  </w:p>
  <w:p w14:paraId="4AC52B20" w14:textId="77777777" w:rsidR="00EA257D" w:rsidRDefault="00EA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CE219" w14:textId="77777777" w:rsidR="0096080E" w:rsidRDefault="0096080E" w:rsidP="00FE6A31">
      <w:r>
        <w:separator/>
      </w:r>
    </w:p>
  </w:footnote>
  <w:footnote w:type="continuationSeparator" w:id="0">
    <w:p w14:paraId="06A58341" w14:textId="77777777" w:rsidR="0096080E" w:rsidRDefault="0096080E" w:rsidP="00FE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7C9"/>
    <w:multiLevelType w:val="hybridMultilevel"/>
    <w:tmpl w:val="4882014C"/>
    <w:lvl w:ilvl="0" w:tplc="57526D7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B50E1"/>
    <w:multiLevelType w:val="hybridMultilevel"/>
    <w:tmpl w:val="37D451DA"/>
    <w:lvl w:ilvl="0" w:tplc="C9A8E9C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683C"/>
    <w:multiLevelType w:val="hybridMultilevel"/>
    <w:tmpl w:val="0C4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40779"/>
    <w:multiLevelType w:val="hybridMultilevel"/>
    <w:tmpl w:val="A96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A7AF0"/>
    <w:multiLevelType w:val="hybridMultilevel"/>
    <w:tmpl w:val="215C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31"/>
    <w:rsid w:val="00007226"/>
    <w:rsid w:val="00023C8C"/>
    <w:rsid w:val="0002551D"/>
    <w:rsid w:val="000537EB"/>
    <w:rsid w:val="000758D1"/>
    <w:rsid w:val="000C434A"/>
    <w:rsid w:val="000F42EA"/>
    <w:rsid w:val="00165202"/>
    <w:rsid w:val="001B3362"/>
    <w:rsid w:val="002877B0"/>
    <w:rsid w:val="002D40C8"/>
    <w:rsid w:val="002D61AD"/>
    <w:rsid w:val="002E15EA"/>
    <w:rsid w:val="002E1917"/>
    <w:rsid w:val="002E1E7A"/>
    <w:rsid w:val="0034030B"/>
    <w:rsid w:val="003560C8"/>
    <w:rsid w:val="003852EF"/>
    <w:rsid w:val="003A2457"/>
    <w:rsid w:val="003B18A5"/>
    <w:rsid w:val="00416E16"/>
    <w:rsid w:val="00432E36"/>
    <w:rsid w:val="004467B3"/>
    <w:rsid w:val="0046367B"/>
    <w:rsid w:val="004B640B"/>
    <w:rsid w:val="005571B4"/>
    <w:rsid w:val="00586C82"/>
    <w:rsid w:val="005C3AD8"/>
    <w:rsid w:val="006172C6"/>
    <w:rsid w:val="00652DFC"/>
    <w:rsid w:val="0069011D"/>
    <w:rsid w:val="006E2A65"/>
    <w:rsid w:val="006E32C7"/>
    <w:rsid w:val="0076186D"/>
    <w:rsid w:val="007A5B2A"/>
    <w:rsid w:val="007D0A36"/>
    <w:rsid w:val="00837C11"/>
    <w:rsid w:val="008B1093"/>
    <w:rsid w:val="008B7321"/>
    <w:rsid w:val="009025A1"/>
    <w:rsid w:val="0096080E"/>
    <w:rsid w:val="00967AB4"/>
    <w:rsid w:val="00990C94"/>
    <w:rsid w:val="0099666E"/>
    <w:rsid w:val="00A04C0D"/>
    <w:rsid w:val="00A93539"/>
    <w:rsid w:val="00AC0458"/>
    <w:rsid w:val="00AE308E"/>
    <w:rsid w:val="00AF38ED"/>
    <w:rsid w:val="00AF5433"/>
    <w:rsid w:val="00B963F8"/>
    <w:rsid w:val="00C135DE"/>
    <w:rsid w:val="00C42087"/>
    <w:rsid w:val="00C4240E"/>
    <w:rsid w:val="00C42AF4"/>
    <w:rsid w:val="00C8411C"/>
    <w:rsid w:val="00CB4DBC"/>
    <w:rsid w:val="00CC44A7"/>
    <w:rsid w:val="00CF3F96"/>
    <w:rsid w:val="00D56EEA"/>
    <w:rsid w:val="00D818EA"/>
    <w:rsid w:val="00D953E6"/>
    <w:rsid w:val="00E50B79"/>
    <w:rsid w:val="00E85308"/>
    <w:rsid w:val="00EA257D"/>
    <w:rsid w:val="00EE650B"/>
    <w:rsid w:val="00F20B61"/>
    <w:rsid w:val="00F46A2B"/>
    <w:rsid w:val="00FB221D"/>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2A9225"/>
  <w15:docId w15:val="{884551EB-679E-4F72-8D08-88CC84A7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6A31"/>
    <w:pPr>
      <w:tabs>
        <w:tab w:val="center" w:pos="4320"/>
        <w:tab w:val="right" w:pos="8640"/>
      </w:tabs>
    </w:pPr>
  </w:style>
  <w:style w:type="character" w:customStyle="1" w:styleId="FooterChar">
    <w:name w:val="Footer Char"/>
    <w:basedOn w:val="DefaultParagraphFont"/>
    <w:link w:val="Footer"/>
    <w:rsid w:val="00FE6A31"/>
    <w:rPr>
      <w:rFonts w:ascii="Times New Roman" w:eastAsia="Times New Roman" w:hAnsi="Times New Roman" w:cs="Times New Roman"/>
      <w:sz w:val="24"/>
      <w:szCs w:val="24"/>
    </w:rPr>
  </w:style>
  <w:style w:type="character" w:styleId="Hyperlink">
    <w:name w:val="Hyperlink"/>
    <w:rsid w:val="00FE6A31"/>
    <w:rPr>
      <w:color w:val="0000FF"/>
      <w:u w:val="single"/>
    </w:rPr>
  </w:style>
  <w:style w:type="paragraph" w:styleId="Header">
    <w:name w:val="header"/>
    <w:basedOn w:val="Normal"/>
    <w:link w:val="HeaderChar"/>
    <w:uiPriority w:val="99"/>
    <w:rsid w:val="00FE6A31"/>
    <w:pPr>
      <w:tabs>
        <w:tab w:val="center" w:pos="4320"/>
        <w:tab w:val="right" w:pos="8640"/>
      </w:tabs>
    </w:pPr>
  </w:style>
  <w:style w:type="character" w:customStyle="1" w:styleId="HeaderChar">
    <w:name w:val="Header Char"/>
    <w:basedOn w:val="DefaultParagraphFont"/>
    <w:link w:val="Header"/>
    <w:uiPriority w:val="99"/>
    <w:rsid w:val="00FE6A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1917"/>
    <w:rPr>
      <w:sz w:val="16"/>
      <w:szCs w:val="16"/>
    </w:rPr>
  </w:style>
  <w:style w:type="paragraph" w:styleId="CommentText">
    <w:name w:val="annotation text"/>
    <w:basedOn w:val="Normal"/>
    <w:link w:val="CommentTextChar"/>
    <w:uiPriority w:val="99"/>
    <w:semiHidden/>
    <w:unhideWhenUsed/>
    <w:rsid w:val="002E191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E1917"/>
    <w:rPr>
      <w:sz w:val="20"/>
      <w:szCs w:val="20"/>
    </w:rPr>
  </w:style>
  <w:style w:type="character" w:styleId="FollowedHyperlink">
    <w:name w:val="FollowedHyperlink"/>
    <w:basedOn w:val="DefaultParagraphFont"/>
    <w:uiPriority w:val="99"/>
    <w:semiHidden/>
    <w:unhideWhenUsed/>
    <w:rsid w:val="002E1917"/>
    <w:rPr>
      <w:color w:val="800080" w:themeColor="followedHyperlink"/>
      <w:u w:val="single"/>
    </w:rPr>
  </w:style>
  <w:style w:type="paragraph" w:styleId="BalloonText">
    <w:name w:val="Balloon Text"/>
    <w:basedOn w:val="Normal"/>
    <w:link w:val="BalloonTextChar"/>
    <w:uiPriority w:val="99"/>
    <w:semiHidden/>
    <w:unhideWhenUsed/>
    <w:rsid w:val="002E1917"/>
    <w:rPr>
      <w:rFonts w:ascii="Tahoma" w:hAnsi="Tahoma" w:cs="Tahoma"/>
      <w:sz w:val="16"/>
      <w:szCs w:val="16"/>
    </w:rPr>
  </w:style>
  <w:style w:type="character" w:customStyle="1" w:styleId="BalloonTextChar">
    <w:name w:val="Balloon Text Char"/>
    <w:basedOn w:val="DefaultParagraphFont"/>
    <w:link w:val="BalloonText"/>
    <w:uiPriority w:val="99"/>
    <w:semiHidden/>
    <w:rsid w:val="002E191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86C8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86C82"/>
    <w:rPr>
      <w:rFonts w:ascii="Times New Roman" w:eastAsia="Times New Roman" w:hAnsi="Times New Roman" w:cs="Times New Roman"/>
      <w:b/>
      <w:bCs/>
      <w:sz w:val="20"/>
      <w:szCs w:val="20"/>
    </w:rPr>
  </w:style>
  <w:style w:type="paragraph" w:styleId="Revision">
    <w:name w:val="Revision"/>
    <w:hidden/>
    <w:uiPriority w:val="99"/>
    <w:semiHidden/>
    <w:rsid w:val="00586C8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841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7226"/>
    <w:pPr>
      <w:spacing w:after="0" w:line="240" w:lineRule="auto"/>
    </w:pPr>
  </w:style>
  <w:style w:type="paragraph" w:styleId="ListParagraph">
    <w:name w:val="List Paragraph"/>
    <w:basedOn w:val="Normal"/>
    <w:uiPriority w:val="34"/>
    <w:qFormat/>
    <w:rsid w:val="0000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93013">
      <w:bodyDiv w:val="1"/>
      <w:marLeft w:val="0"/>
      <w:marRight w:val="0"/>
      <w:marTop w:val="0"/>
      <w:marBottom w:val="0"/>
      <w:divBdr>
        <w:top w:val="none" w:sz="0" w:space="0" w:color="auto"/>
        <w:left w:val="none" w:sz="0" w:space="0" w:color="auto"/>
        <w:bottom w:val="none" w:sz="0" w:space="0" w:color="auto"/>
        <w:right w:val="none" w:sz="0" w:space="0" w:color="auto"/>
      </w:divBdr>
    </w:div>
    <w:div w:id="19769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whd/pandemic/ffcra-employee-paid-leave" TargetMode="External"/><Relationship Id="rId18" Type="http://schemas.openxmlformats.org/officeDocument/2006/relationships/hyperlink" Target="https://www.cdc.gov/coronavirus/2019-nc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l.gov/agencies/whd" TargetMode="External"/><Relationship Id="rId2" Type="http://schemas.openxmlformats.org/officeDocument/2006/relationships/customXml" Target="../customXml/item2.xml"/><Relationship Id="rId16" Type="http://schemas.openxmlformats.org/officeDocument/2006/relationships/hyperlink" Target="https://www.dol.gov/agencies/whd/pandem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l.gov/agencies/whd/pandemic/ffcra-ques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eeks.emily.c@dol.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whd/pandemic/ffcra-employer-paid-leav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1.usa.gov/1qcx9FQ" TargetMode="External"/><Relationship Id="rId1" Type="http://schemas.openxmlformats.org/officeDocument/2006/relationships/hyperlink" Target="http://1.usa.gov/1bujUt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dol.gov/agencies/oasam/civil-rights-center/internal/reasonable-accomodations-resource-center" TargetMode="External"/><Relationship Id="rId1" Type="http://schemas.openxmlformats.org/officeDocument/2006/relationships/hyperlink" Target="http://www.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236FE846627489B817E421E9CFE93" ma:contentTypeVersion="7" ma:contentTypeDescription="Create a new document." ma:contentTypeScope="" ma:versionID="27940f9e4de43ccbe2839e762b826900">
  <xsd:schema xmlns:xsd="http://www.w3.org/2001/XMLSchema" xmlns:xs="http://www.w3.org/2001/XMLSchema" xmlns:p="http://schemas.microsoft.com/office/2006/metadata/properties" xmlns:ns3="72d18eac-48de-45ef-8c8a-0371f6aba967" targetNamespace="http://schemas.microsoft.com/office/2006/metadata/properties" ma:root="true" ma:fieldsID="8ddfbca6d8c11bd2e574ffe40af9940c" ns3:_="">
    <xsd:import namespace="72d18eac-48de-45ef-8c8a-0371f6aba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8eac-48de-45ef-8c8a-0371f6aba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F63A-4A4C-45B2-BB99-3A96EBCB5D3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2d18eac-48de-45ef-8c8a-0371f6aba96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992F05-0AFD-44AD-98AD-2A808036C99D}">
  <ds:schemaRefs>
    <ds:schemaRef ds:uri="http://schemas.microsoft.com/sharepoint/v3/contenttype/forms"/>
  </ds:schemaRefs>
</ds:datastoreItem>
</file>

<file path=customXml/itemProps3.xml><?xml version="1.0" encoding="utf-8"?>
<ds:datastoreItem xmlns:ds="http://schemas.openxmlformats.org/officeDocument/2006/customXml" ds:itemID="{2082DCB8-53C8-4630-9E2C-4D6F766BF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8eac-48de-45ef-8c8a-0371f6aba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2FF9F-FD82-4FE9-95CB-16475FF0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Brint, Chelsea E - OPA</dc:creator>
  <cp:lastModifiedBy>Meyer, Kevin M - OPA</cp:lastModifiedBy>
  <cp:revision>2</cp:revision>
  <dcterms:created xsi:type="dcterms:W3CDTF">2020-03-24T20:42:00Z</dcterms:created>
  <dcterms:modified xsi:type="dcterms:W3CDTF">2020-03-24T20:42:00Z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0x0101001DE236FE846627489B817E421E9CFE93</vt:lpwstr>
  </property>
</Properties>
</file>